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FAD3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C702C4B" w14:textId="2E80062B" w:rsidR="004F16A7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POST TITLE:</w:t>
      </w:r>
      <w:r w:rsidRPr="00AC34CC">
        <w:rPr>
          <w:rFonts w:ascii="Arial" w:hAnsi="Arial" w:cs="Arial"/>
          <w:b/>
          <w:bCs/>
          <w:sz w:val="22"/>
          <w:szCs w:val="22"/>
        </w:rPr>
        <w:tab/>
      </w:r>
      <w:r w:rsidRPr="00AC34CC">
        <w:rPr>
          <w:rFonts w:ascii="Arial" w:hAnsi="Arial" w:cs="Arial"/>
          <w:b/>
          <w:bCs/>
          <w:sz w:val="22"/>
          <w:szCs w:val="22"/>
        </w:rPr>
        <w:tab/>
      </w:r>
      <w:r w:rsidRPr="00AC34CC">
        <w:rPr>
          <w:rFonts w:ascii="Arial" w:hAnsi="Arial" w:cs="Arial"/>
          <w:b/>
          <w:bCs/>
          <w:sz w:val="22"/>
          <w:szCs w:val="22"/>
        </w:rPr>
        <w:tab/>
      </w:r>
      <w:r w:rsidRPr="00AC34CC">
        <w:rPr>
          <w:rFonts w:ascii="Arial" w:hAnsi="Arial" w:cs="Arial"/>
          <w:sz w:val="22"/>
          <w:szCs w:val="22"/>
        </w:rPr>
        <w:t xml:space="preserve">Aircraft </w:t>
      </w:r>
      <w:r w:rsidR="00153786" w:rsidRPr="00AC34CC">
        <w:rPr>
          <w:rFonts w:ascii="Arial" w:hAnsi="Arial" w:cs="Arial"/>
          <w:sz w:val="22"/>
          <w:szCs w:val="22"/>
        </w:rPr>
        <w:t>Refueller</w:t>
      </w:r>
      <w:r w:rsidR="00D60A4A">
        <w:rPr>
          <w:rFonts w:ascii="Arial" w:hAnsi="Arial" w:cs="Arial"/>
          <w:sz w:val="22"/>
          <w:szCs w:val="22"/>
        </w:rPr>
        <w:t xml:space="preserve"> </w:t>
      </w:r>
    </w:p>
    <w:p w14:paraId="56602990" w14:textId="77777777" w:rsidR="003C3EDC" w:rsidRPr="00AC34CC" w:rsidRDefault="003C3EDC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2275DDE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B48DE58" w14:textId="0079717C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LOCATION:</w:t>
      </w:r>
      <w:r w:rsidR="00AC34CC">
        <w:rPr>
          <w:rFonts w:ascii="Arial" w:hAnsi="Arial" w:cs="Arial"/>
          <w:sz w:val="22"/>
          <w:szCs w:val="22"/>
        </w:rPr>
        <w:tab/>
      </w:r>
      <w:r w:rsidR="00AC34CC">
        <w:rPr>
          <w:rFonts w:ascii="Arial" w:hAnsi="Arial" w:cs="Arial"/>
          <w:sz w:val="22"/>
          <w:szCs w:val="22"/>
        </w:rPr>
        <w:tab/>
      </w:r>
      <w:r w:rsidR="00AC34CC">
        <w:rPr>
          <w:rFonts w:ascii="Arial" w:hAnsi="Arial" w:cs="Arial"/>
          <w:sz w:val="22"/>
          <w:szCs w:val="22"/>
        </w:rPr>
        <w:tab/>
      </w:r>
      <w:r w:rsidRPr="00AC34CC">
        <w:rPr>
          <w:rFonts w:ascii="Arial" w:hAnsi="Arial" w:cs="Arial"/>
          <w:sz w:val="22"/>
          <w:szCs w:val="22"/>
        </w:rPr>
        <w:t>Exeter Airport</w:t>
      </w:r>
    </w:p>
    <w:p w14:paraId="3586C7DC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EAE205C" w14:textId="709FFB2A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RESPONSIBLE TO:</w:t>
      </w:r>
      <w:r w:rsidRPr="00AC34CC">
        <w:rPr>
          <w:rFonts w:ascii="Arial" w:hAnsi="Arial" w:cs="Arial"/>
          <w:b/>
          <w:bCs/>
          <w:sz w:val="22"/>
          <w:szCs w:val="22"/>
        </w:rPr>
        <w:tab/>
      </w:r>
      <w:r w:rsidRPr="00AC34CC">
        <w:rPr>
          <w:rFonts w:ascii="Arial" w:hAnsi="Arial" w:cs="Arial"/>
          <w:b/>
          <w:bCs/>
          <w:sz w:val="22"/>
          <w:szCs w:val="22"/>
        </w:rPr>
        <w:tab/>
      </w:r>
      <w:r w:rsidR="007D3C12" w:rsidRPr="00AC34CC">
        <w:rPr>
          <w:rFonts w:ascii="Arial" w:hAnsi="Arial" w:cs="Arial"/>
          <w:sz w:val="22"/>
          <w:szCs w:val="22"/>
        </w:rPr>
        <w:t xml:space="preserve">Refuelling </w:t>
      </w:r>
      <w:r w:rsidR="00541BF7">
        <w:rPr>
          <w:rFonts w:ascii="Arial" w:hAnsi="Arial" w:cs="Arial"/>
          <w:sz w:val="22"/>
          <w:szCs w:val="22"/>
        </w:rPr>
        <w:t>Supervisor</w:t>
      </w:r>
      <w:r w:rsidR="007D3C12" w:rsidRPr="00AC34CC">
        <w:rPr>
          <w:rFonts w:ascii="Arial" w:hAnsi="Arial" w:cs="Arial"/>
          <w:sz w:val="22"/>
          <w:szCs w:val="22"/>
        </w:rPr>
        <w:t xml:space="preserve"> </w:t>
      </w:r>
      <w:r w:rsidR="00541BF7">
        <w:rPr>
          <w:rFonts w:ascii="Arial" w:hAnsi="Arial" w:cs="Arial"/>
          <w:sz w:val="22"/>
          <w:szCs w:val="22"/>
        </w:rPr>
        <w:t>/</w:t>
      </w:r>
      <w:r w:rsidR="007D3C12" w:rsidRPr="00AC34CC">
        <w:rPr>
          <w:rFonts w:ascii="Arial" w:hAnsi="Arial" w:cs="Arial"/>
          <w:sz w:val="22"/>
          <w:szCs w:val="22"/>
        </w:rPr>
        <w:t>Manager</w:t>
      </w:r>
    </w:p>
    <w:p w14:paraId="491C304E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975F3BB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STATEMENT OF PURPOSE:</w:t>
      </w:r>
    </w:p>
    <w:p w14:paraId="1D142D25" w14:textId="77777777" w:rsidR="004F16A7" w:rsidRPr="00AC34CC" w:rsidRDefault="004F16A7">
      <w:pPr>
        <w:jc w:val="both"/>
        <w:rPr>
          <w:rFonts w:ascii="Arial" w:hAnsi="Arial" w:cs="Arial"/>
          <w:sz w:val="22"/>
          <w:szCs w:val="22"/>
        </w:rPr>
      </w:pPr>
    </w:p>
    <w:p w14:paraId="2A14A09C" w14:textId="447378D0" w:rsidR="004F16A7" w:rsidRPr="00AC34CC" w:rsidRDefault="004F16A7" w:rsidP="004A669E">
      <w:pPr>
        <w:jc w:val="both"/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carr</w:t>
      </w:r>
      <w:r w:rsidR="007D3C12" w:rsidRPr="00AC34CC">
        <w:rPr>
          <w:rFonts w:ascii="Arial" w:hAnsi="Arial" w:cs="Arial"/>
          <w:sz w:val="22"/>
          <w:szCs w:val="22"/>
        </w:rPr>
        <w:t xml:space="preserve">y out </w:t>
      </w:r>
      <w:r w:rsidR="00255E84">
        <w:rPr>
          <w:rFonts w:ascii="Arial" w:hAnsi="Arial" w:cs="Arial"/>
          <w:sz w:val="22"/>
          <w:szCs w:val="22"/>
        </w:rPr>
        <w:t>a</w:t>
      </w:r>
      <w:r w:rsidR="007D3C12" w:rsidRPr="00AC34CC">
        <w:rPr>
          <w:rFonts w:ascii="Arial" w:hAnsi="Arial" w:cs="Arial"/>
          <w:sz w:val="22"/>
          <w:szCs w:val="22"/>
        </w:rPr>
        <w:t xml:space="preserve">ircraft </w:t>
      </w:r>
      <w:r w:rsidR="00255E84">
        <w:rPr>
          <w:rFonts w:ascii="Arial" w:hAnsi="Arial" w:cs="Arial"/>
          <w:sz w:val="22"/>
          <w:szCs w:val="22"/>
        </w:rPr>
        <w:t>r</w:t>
      </w:r>
      <w:r w:rsidR="007D3C12" w:rsidRPr="00AC34CC">
        <w:rPr>
          <w:rFonts w:ascii="Arial" w:hAnsi="Arial" w:cs="Arial"/>
          <w:sz w:val="22"/>
          <w:szCs w:val="22"/>
        </w:rPr>
        <w:t xml:space="preserve">efuelling tasks, </w:t>
      </w:r>
      <w:r w:rsidR="00255E84">
        <w:rPr>
          <w:rFonts w:ascii="Arial" w:hAnsi="Arial" w:cs="Arial"/>
          <w:sz w:val="22"/>
          <w:szCs w:val="22"/>
        </w:rPr>
        <w:t>c</w:t>
      </w:r>
      <w:r w:rsidR="007D3C12" w:rsidRPr="00AC34CC">
        <w:rPr>
          <w:rFonts w:ascii="Arial" w:hAnsi="Arial" w:cs="Arial"/>
          <w:sz w:val="22"/>
          <w:szCs w:val="22"/>
        </w:rPr>
        <w:t xml:space="preserve">ontrol of fuel farm duties </w:t>
      </w:r>
      <w:r w:rsidRPr="00AC34CC">
        <w:rPr>
          <w:rFonts w:ascii="Arial" w:hAnsi="Arial" w:cs="Arial"/>
          <w:sz w:val="22"/>
          <w:szCs w:val="22"/>
        </w:rPr>
        <w:t>and undertake control of aviation fuels to the standard set in Civil Aviati</w:t>
      </w:r>
      <w:r w:rsidR="004A669E" w:rsidRPr="00AC34CC">
        <w:rPr>
          <w:rFonts w:ascii="Arial" w:hAnsi="Arial" w:cs="Arial"/>
          <w:sz w:val="22"/>
          <w:szCs w:val="22"/>
        </w:rPr>
        <w:t xml:space="preserve">on </w:t>
      </w:r>
      <w:proofErr w:type="gramStart"/>
      <w:r w:rsidR="004A669E" w:rsidRPr="00AC34CC">
        <w:rPr>
          <w:rFonts w:ascii="Arial" w:hAnsi="Arial" w:cs="Arial"/>
          <w:sz w:val="22"/>
          <w:szCs w:val="22"/>
        </w:rPr>
        <w:t>Procedures ,</w:t>
      </w:r>
      <w:r w:rsidR="00D60A4A">
        <w:rPr>
          <w:rFonts w:ascii="Arial" w:hAnsi="Arial" w:cs="Arial"/>
          <w:sz w:val="22"/>
          <w:szCs w:val="22"/>
        </w:rPr>
        <w:t>Cap</w:t>
      </w:r>
      <w:proofErr w:type="gramEnd"/>
      <w:r w:rsidR="004A669E" w:rsidRPr="00AC34CC">
        <w:rPr>
          <w:rFonts w:ascii="Arial" w:hAnsi="Arial" w:cs="Arial"/>
          <w:sz w:val="22"/>
          <w:szCs w:val="22"/>
        </w:rPr>
        <w:t xml:space="preserve"> </w:t>
      </w:r>
      <w:r w:rsidRPr="00AC34CC">
        <w:rPr>
          <w:rFonts w:ascii="Arial" w:hAnsi="Arial" w:cs="Arial"/>
          <w:sz w:val="22"/>
          <w:szCs w:val="22"/>
        </w:rPr>
        <w:t>74</w:t>
      </w:r>
      <w:r w:rsidR="004A669E" w:rsidRPr="00AC34CC">
        <w:rPr>
          <w:rFonts w:ascii="Arial" w:hAnsi="Arial" w:cs="Arial"/>
          <w:sz w:val="22"/>
          <w:szCs w:val="22"/>
        </w:rPr>
        <w:t>8 and 642</w:t>
      </w:r>
      <w:r w:rsidRPr="00AC34CC">
        <w:rPr>
          <w:rFonts w:ascii="Arial" w:hAnsi="Arial" w:cs="Arial"/>
          <w:sz w:val="22"/>
          <w:szCs w:val="22"/>
        </w:rPr>
        <w:t xml:space="preserve"> and local Exeter and Devon Airport procedures.</w:t>
      </w:r>
      <w:r w:rsidR="007D3C12" w:rsidRPr="00AC34CC">
        <w:rPr>
          <w:rFonts w:ascii="Arial" w:hAnsi="Arial" w:cs="Arial"/>
          <w:sz w:val="22"/>
          <w:szCs w:val="22"/>
        </w:rPr>
        <w:t xml:space="preserve"> </w:t>
      </w:r>
    </w:p>
    <w:p w14:paraId="7462550A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B654EB3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KEY RESPONSIBILITIES:</w:t>
      </w:r>
    </w:p>
    <w:p w14:paraId="788922C8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</w:p>
    <w:p w14:paraId="4008594D" w14:textId="77777777" w:rsidR="004F16A7" w:rsidRPr="00AC34CC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 xml:space="preserve">To operate and drive the </w:t>
      </w:r>
      <w:r w:rsidR="00255E84">
        <w:rPr>
          <w:rFonts w:ascii="Arial" w:hAnsi="Arial" w:cs="Arial"/>
          <w:sz w:val="22"/>
          <w:szCs w:val="22"/>
        </w:rPr>
        <w:t>r</w:t>
      </w:r>
      <w:r w:rsidRPr="00AC34CC">
        <w:rPr>
          <w:rFonts w:ascii="Arial" w:hAnsi="Arial" w:cs="Arial"/>
          <w:sz w:val="22"/>
          <w:szCs w:val="22"/>
        </w:rPr>
        <w:t xml:space="preserve">efuelling </w:t>
      </w:r>
      <w:r w:rsidR="00255E84">
        <w:rPr>
          <w:rFonts w:ascii="Arial" w:hAnsi="Arial" w:cs="Arial"/>
          <w:sz w:val="22"/>
          <w:szCs w:val="22"/>
        </w:rPr>
        <w:t>t</w:t>
      </w:r>
      <w:r w:rsidRPr="00AC34CC">
        <w:rPr>
          <w:rFonts w:ascii="Arial" w:hAnsi="Arial" w:cs="Arial"/>
          <w:sz w:val="22"/>
          <w:szCs w:val="22"/>
        </w:rPr>
        <w:t>ankers in accordance with Civil Aviation Authority (CAA)</w:t>
      </w:r>
      <w:r w:rsidR="004D16DA">
        <w:rPr>
          <w:rFonts w:ascii="Arial" w:hAnsi="Arial" w:cs="Arial"/>
          <w:sz w:val="22"/>
          <w:szCs w:val="22"/>
        </w:rPr>
        <w:t xml:space="preserve"> &amp; Exeter Airport</w:t>
      </w:r>
      <w:r w:rsidRPr="00AC34C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C34CC">
        <w:rPr>
          <w:rFonts w:ascii="Arial" w:hAnsi="Arial" w:cs="Arial"/>
          <w:sz w:val="22"/>
          <w:szCs w:val="22"/>
        </w:rPr>
        <w:t>regulations</w:t>
      </w:r>
      <w:proofErr w:type="gramEnd"/>
    </w:p>
    <w:p w14:paraId="1B56C88D" w14:textId="07E897CD" w:rsidR="004F16A7" w:rsidRPr="00AC34CC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carry out any routine vehicle and tank</w:t>
      </w:r>
      <w:r w:rsidR="00834B66">
        <w:rPr>
          <w:rFonts w:ascii="Arial" w:hAnsi="Arial" w:cs="Arial"/>
          <w:sz w:val="22"/>
          <w:szCs w:val="22"/>
        </w:rPr>
        <w:t xml:space="preserve"> Checks</w:t>
      </w:r>
      <w:r w:rsidRPr="00AC34CC">
        <w:rPr>
          <w:rFonts w:ascii="Arial" w:hAnsi="Arial" w:cs="Arial"/>
          <w:sz w:val="22"/>
          <w:szCs w:val="22"/>
        </w:rPr>
        <w:t xml:space="preserve">, including inspections to ensure vehicles meet regulatory </w:t>
      </w:r>
      <w:proofErr w:type="gramStart"/>
      <w:r w:rsidRPr="00AC34CC">
        <w:rPr>
          <w:rFonts w:ascii="Arial" w:hAnsi="Arial" w:cs="Arial"/>
          <w:sz w:val="22"/>
          <w:szCs w:val="22"/>
        </w:rPr>
        <w:t>requirements</w:t>
      </w:r>
      <w:proofErr w:type="gramEnd"/>
    </w:p>
    <w:p w14:paraId="6B587A13" w14:textId="77777777" w:rsidR="004F16A7" w:rsidRPr="00AC34CC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 xml:space="preserve">To take receipt of aviation fuel deliveries from the company suppliers in accordance with CAA </w:t>
      </w:r>
      <w:r w:rsidR="004A669E" w:rsidRPr="00AC34CC">
        <w:rPr>
          <w:rFonts w:ascii="Arial" w:hAnsi="Arial" w:cs="Arial"/>
          <w:sz w:val="22"/>
          <w:szCs w:val="22"/>
        </w:rPr>
        <w:t xml:space="preserve">and </w:t>
      </w:r>
      <w:r w:rsidR="00255E84">
        <w:rPr>
          <w:rFonts w:ascii="Arial" w:hAnsi="Arial" w:cs="Arial"/>
          <w:sz w:val="22"/>
          <w:szCs w:val="22"/>
        </w:rPr>
        <w:t>l</w:t>
      </w:r>
      <w:r w:rsidR="004A669E" w:rsidRPr="00AC34CC">
        <w:rPr>
          <w:rFonts w:ascii="Arial" w:hAnsi="Arial" w:cs="Arial"/>
          <w:sz w:val="22"/>
          <w:szCs w:val="22"/>
        </w:rPr>
        <w:t>ocal procedures including</w:t>
      </w:r>
      <w:r w:rsidR="004D16DA">
        <w:rPr>
          <w:rFonts w:ascii="Arial" w:hAnsi="Arial" w:cs="Arial"/>
          <w:sz w:val="22"/>
          <w:szCs w:val="22"/>
        </w:rPr>
        <w:t xml:space="preserve"> sampling, testing and  </w:t>
      </w:r>
      <w:r w:rsidRPr="00AC34CC">
        <w:rPr>
          <w:rFonts w:ascii="Arial" w:hAnsi="Arial" w:cs="Arial"/>
          <w:sz w:val="22"/>
          <w:szCs w:val="22"/>
        </w:rPr>
        <w:t xml:space="preserve"> petroleum regulations</w:t>
      </w:r>
    </w:p>
    <w:p w14:paraId="3C50153A" w14:textId="77777777" w:rsidR="004F16A7" w:rsidRPr="00AC34CC" w:rsidRDefault="004F16A7" w:rsidP="004A669E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 xml:space="preserve">To undertake the pricing and </w:t>
      </w:r>
      <w:r w:rsidR="00255E84">
        <w:rPr>
          <w:rFonts w:ascii="Arial" w:hAnsi="Arial" w:cs="Arial"/>
          <w:sz w:val="22"/>
          <w:szCs w:val="22"/>
        </w:rPr>
        <w:t>preparation</w:t>
      </w:r>
      <w:r w:rsidR="00255E84" w:rsidRPr="00AC34CC">
        <w:rPr>
          <w:rFonts w:ascii="Arial" w:hAnsi="Arial" w:cs="Arial"/>
          <w:sz w:val="22"/>
          <w:szCs w:val="22"/>
        </w:rPr>
        <w:t xml:space="preserve"> </w:t>
      </w:r>
      <w:r w:rsidRPr="00AC34CC">
        <w:rPr>
          <w:rFonts w:ascii="Arial" w:hAnsi="Arial" w:cs="Arial"/>
          <w:sz w:val="22"/>
          <w:szCs w:val="22"/>
        </w:rPr>
        <w:t xml:space="preserve">of </w:t>
      </w:r>
      <w:r w:rsidR="004A669E" w:rsidRPr="00AC34CC">
        <w:rPr>
          <w:rFonts w:ascii="Arial" w:hAnsi="Arial" w:cs="Arial"/>
          <w:sz w:val="22"/>
          <w:szCs w:val="22"/>
        </w:rPr>
        <w:t>invoices</w:t>
      </w:r>
      <w:r w:rsidRPr="00AC34CC">
        <w:rPr>
          <w:rFonts w:ascii="Arial" w:hAnsi="Arial" w:cs="Arial"/>
          <w:sz w:val="22"/>
          <w:szCs w:val="22"/>
        </w:rPr>
        <w:t xml:space="preserve"> on completion of refuelling tasks</w:t>
      </w:r>
      <w:r w:rsidR="007D3C12" w:rsidRPr="00AC34CC">
        <w:rPr>
          <w:rFonts w:ascii="Arial" w:hAnsi="Arial" w:cs="Arial"/>
          <w:sz w:val="22"/>
          <w:szCs w:val="22"/>
        </w:rPr>
        <w:t xml:space="preserve"> if required</w:t>
      </w:r>
      <w:r w:rsidRPr="00AC34CC">
        <w:rPr>
          <w:rFonts w:ascii="Arial" w:hAnsi="Arial" w:cs="Arial"/>
          <w:sz w:val="22"/>
          <w:szCs w:val="22"/>
        </w:rPr>
        <w:t>. This includes conversion calculations, deducing tax implications and the use of credit cards and foreign currencies, where appropriate</w:t>
      </w:r>
    </w:p>
    <w:p w14:paraId="674B2251" w14:textId="77777777" w:rsidR="004F16A7" w:rsidRPr="00AC34CC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carry out quality control of aviation fuel using various regulated tests and techniques in line with CAA and fuel company regulations</w:t>
      </w:r>
    </w:p>
    <w:p w14:paraId="48706BDF" w14:textId="77777777" w:rsidR="004F16A7" w:rsidRPr="00AC34CC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demonstrate responsiveness to the needs of customers, often under pressurised conditions</w:t>
      </w:r>
    </w:p>
    <w:p w14:paraId="1BE719D0" w14:textId="77777777" w:rsidR="007D3C12" w:rsidRPr="00AC34CC" w:rsidRDefault="007D3C12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deliver an excellent service within the airport to customers and staff alike</w:t>
      </w:r>
    </w:p>
    <w:p w14:paraId="0BD60533" w14:textId="041A911F" w:rsidR="004F16A7" w:rsidRDefault="004F16A7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To work effectively</w:t>
      </w:r>
      <w:r w:rsidR="004D16DA">
        <w:rPr>
          <w:rFonts w:ascii="Arial" w:hAnsi="Arial" w:cs="Arial"/>
          <w:sz w:val="22"/>
          <w:szCs w:val="22"/>
        </w:rPr>
        <w:t xml:space="preserve"> and </w:t>
      </w:r>
      <w:r w:rsidR="00481FB2">
        <w:rPr>
          <w:rFonts w:ascii="Arial" w:hAnsi="Arial" w:cs="Arial"/>
          <w:sz w:val="22"/>
          <w:szCs w:val="22"/>
        </w:rPr>
        <w:t xml:space="preserve">flexibly </w:t>
      </w:r>
      <w:r w:rsidR="00481FB2" w:rsidRPr="00AC34CC">
        <w:rPr>
          <w:rFonts w:ascii="Arial" w:hAnsi="Arial" w:cs="Arial"/>
          <w:sz w:val="22"/>
          <w:szCs w:val="22"/>
        </w:rPr>
        <w:t>as</w:t>
      </w:r>
      <w:r w:rsidRPr="00AC34CC">
        <w:rPr>
          <w:rFonts w:ascii="Arial" w:hAnsi="Arial" w:cs="Arial"/>
          <w:sz w:val="22"/>
          <w:szCs w:val="22"/>
        </w:rPr>
        <w:t xml:space="preserve"> part of a small team, </w:t>
      </w:r>
      <w:proofErr w:type="gramStart"/>
      <w:r w:rsidRPr="00AC34CC">
        <w:rPr>
          <w:rFonts w:ascii="Arial" w:hAnsi="Arial" w:cs="Arial"/>
          <w:sz w:val="22"/>
          <w:szCs w:val="22"/>
        </w:rPr>
        <w:t>ensuring high quality communications at all times</w:t>
      </w:r>
      <w:proofErr w:type="gramEnd"/>
    </w:p>
    <w:p w14:paraId="2C9237B1" w14:textId="77777777" w:rsidR="00481FB2" w:rsidRPr="00AC34CC" w:rsidRDefault="00481FB2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must hold </w:t>
      </w:r>
      <w:proofErr w:type="gramStart"/>
      <w:r w:rsidR="00FA656D">
        <w:rPr>
          <w:rFonts w:ascii="Arial" w:hAnsi="Arial" w:cs="Arial"/>
          <w:sz w:val="22"/>
          <w:szCs w:val="22"/>
        </w:rPr>
        <w:t>a</w:t>
      </w:r>
      <w:proofErr w:type="gramEnd"/>
      <w:r w:rsidR="00FA656D">
        <w:rPr>
          <w:rFonts w:ascii="Arial" w:hAnsi="Arial" w:cs="Arial"/>
          <w:sz w:val="22"/>
          <w:szCs w:val="22"/>
        </w:rPr>
        <w:t xml:space="preserve"> HGV</w:t>
      </w:r>
      <w:r>
        <w:rPr>
          <w:rFonts w:ascii="Arial" w:hAnsi="Arial" w:cs="Arial"/>
          <w:sz w:val="22"/>
          <w:szCs w:val="22"/>
        </w:rPr>
        <w:t xml:space="preserve"> C1+E Licence no CPC required </w:t>
      </w:r>
    </w:p>
    <w:p w14:paraId="006F43B1" w14:textId="77777777" w:rsidR="004F16A7" w:rsidRPr="00AC34CC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7848E3B" w14:textId="0A85A8C7" w:rsidR="004F16A7" w:rsidRPr="00AC34CC" w:rsidRDefault="004F16A7" w:rsidP="004A669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C34CC">
        <w:rPr>
          <w:rFonts w:ascii="Arial" w:hAnsi="Arial" w:cs="Arial"/>
          <w:b/>
          <w:bCs/>
          <w:sz w:val="22"/>
          <w:szCs w:val="22"/>
        </w:rPr>
        <w:t>This is a shift working pos</w:t>
      </w:r>
      <w:r w:rsidR="004A669E" w:rsidRPr="00AC34CC">
        <w:rPr>
          <w:rFonts w:ascii="Arial" w:hAnsi="Arial" w:cs="Arial"/>
          <w:b/>
          <w:bCs/>
          <w:sz w:val="22"/>
          <w:szCs w:val="22"/>
        </w:rPr>
        <w:t>ition</w:t>
      </w:r>
      <w:r w:rsidR="00AC34CC" w:rsidRPr="00AC34CC">
        <w:rPr>
          <w:rFonts w:ascii="Arial" w:hAnsi="Arial" w:cs="Arial"/>
          <w:b/>
          <w:bCs/>
          <w:sz w:val="22"/>
          <w:szCs w:val="22"/>
        </w:rPr>
        <w:t xml:space="preserve">, </w:t>
      </w:r>
      <w:r w:rsidR="004A669E" w:rsidRPr="00AC34CC">
        <w:rPr>
          <w:rFonts w:ascii="Arial" w:hAnsi="Arial" w:cs="Arial"/>
          <w:b/>
          <w:bCs/>
          <w:sz w:val="22"/>
          <w:szCs w:val="22"/>
        </w:rPr>
        <w:t>with the possible need</w:t>
      </w:r>
      <w:r w:rsidRPr="00AC34CC">
        <w:rPr>
          <w:rFonts w:ascii="Arial" w:hAnsi="Arial" w:cs="Arial"/>
          <w:b/>
          <w:bCs/>
          <w:sz w:val="22"/>
          <w:szCs w:val="22"/>
        </w:rPr>
        <w:t xml:space="preserve"> to cover</w:t>
      </w:r>
      <w:r w:rsidR="004A669E" w:rsidRPr="00AC34CC">
        <w:rPr>
          <w:rFonts w:ascii="Arial" w:hAnsi="Arial" w:cs="Arial"/>
          <w:b/>
          <w:bCs/>
          <w:sz w:val="22"/>
          <w:szCs w:val="22"/>
        </w:rPr>
        <w:t xml:space="preserve"> O</w:t>
      </w:r>
      <w:r w:rsidRPr="00AC34CC">
        <w:rPr>
          <w:rFonts w:ascii="Arial" w:hAnsi="Arial" w:cs="Arial"/>
          <w:b/>
          <w:bCs/>
          <w:sz w:val="22"/>
          <w:szCs w:val="22"/>
        </w:rPr>
        <w:t>ften</w:t>
      </w:r>
      <w:r w:rsidR="00AC34CC" w:rsidRPr="00AC34CC">
        <w:rPr>
          <w:rFonts w:ascii="Arial" w:hAnsi="Arial" w:cs="Arial"/>
          <w:b/>
          <w:bCs/>
          <w:sz w:val="22"/>
          <w:szCs w:val="22"/>
        </w:rPr>
        <w:t>,</w:t>
      </w:r>
      <w:r w:rsidRPr="00AC34CC">
        <w:rPr>
          <w:rFonts w:ascii="Arial" w:hAnsi="Arial" w:cs="Arial"/>
          <w:b/>
          <w:bCs/>
          <w:sz w:val="22"/>
          <w:szCs w:val="22"/>
        </w:rPr>
        <w:t xml:space="preserve"> with sh</w:t>
      </w:r>
      <w:r w:rsidR="004A669E" w:rsidRPr="00AC34CC">
        <w:rPr>
          <w:rFonts w:ascii="Arial" w:hAnsi="Arial" w:cs="Arial"/>
          <w:b/>
          <w:bCs/>
          <w:sz w:val="22"/>
          <w:szCs w:val="22"/>
        </w:rPr>
        <w:t>ort notice airport extensions, p</w:t>
      </w:r>
      <w:r w:rsidRPr="00AC34CC">
        <w:rPr>
          <w:rFonts w:ascii="Arial" w:hAnsi="Arial" w:cs="Arial"/>
          <w:b/>
          <w:bCs/>
          <w:sz w:val="22"/>
          <w:szCs w:val="22"/>
        </w:rPr>
        <w:t>ersonnel must be prepared to remain</w:t>
      </w:r>
      <w:r w:rsidR="007D3C12" w:rsidRPr="00AC34CC">
        <w:rPr>
          <w:rFonts w:ascii="Arial" w:hAnsi="Arial" w:cs="Arial"/>
          <w:b/>
          <w:bCs/>
          <w:sz w:val="22"/>
          <w:szCs w:val="22"/>
        </w:rPr>
        <w:t xml:space="preserve"> or return to</w:t>
      </w:r>
      <w:r w:rsidRPr="00AC34CC">
        <w:rPr>
          <w:rFonts w:ascii="Arial" w:hAnsi="Arial" w:cs="Arial"/>
          <w:b/>
          <w:bCs/>
          <w:sz w:val="22"/>
          <w:szCs w:val="22"/>
        </w:rPr>
        <w:t xml:space="preserve"> work if the situation demands.</w:t>
      </w:r>
    </w:p>
    <w:p w14:paraId="4351385D" w14:textId="77777777" w:rsidR="004F16A7" w:rsidRPr="00AC34CC" w:rsidRDefault="004F16A7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14:paraId="1DEC1F4E" w14:textId="77777777" w:rsidR="004F16A7" w:rsidRDefault="004F16A7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AC34CC">
        <w:rPr>
          <w:rFonts w:ascii="Arial" w:hAnsi="Arial" w:cs="Arial"/>
          <w:sz w:val="22"/>
          <w:szCs w:val="22"/>
        </w:rPr>
        <w:t>This job description outlines the duties required for the time being to indicate the level of responsibility. It is not a comprehensive or exclusive list and duties may be varied from time to time, which do not change the general character of the job or the level of responsibility.</w:t>
      </w:r>
    </w:p>
    <w:p w14:paraId="0679ACCF" w14:textId="77777777" w:rsidR="00AC34CC" w:rsidRPr="00AC34CC" w:rsidRDefault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14:paraId="04E740E4" w14:textId="77777777" w:rsidR="004F16A7" w:rsidRDefault="004F16A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6B12D71" w14:textId="77777777" w:rsidR="00AC34CC" w:rsidRPr="001D56C5" w:rsidRDefault="00AC34CC" w:rsidP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22"/>
          <w:szCs w:val="22"/>
        </w:rPr>
      </w:pPr>
      <w:r w:rsidRPr="001D56C5">
        <w:rPr>
          <w:rFonts w:ascii="Arial" w:hAnsi="Arial" w:cs="Arial"/>
          <w:b/>
          <w:sz w:val="22"/>
          <w:szCs w:val="22"/>
        </w:rPr>
        <w:t>I have read and acknowledge the content of the above job description:</w:t>
      </w:r>
    </w:p>
    <w:p w14:paraId="46290DE2" w14:textId="77777777" w:rsidR="00AC34CC" w:rsidRPr="001D56C5" w:rsidRDefault="00AC34CC" w:rsidP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14:paraId="30067C08" w14:textId="77777777" w:rsidR="00AC34CC" w:rsidRPr="001D56C5" w:rsidRDefault="00AC34CC" w:rsidP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1D56C5">
        <w:rPr>
          <w:rFonts w:ascii="Arial" w:hAnsi="Arial" w:cs="Arial"/>
          <w:sz w:val="22"/>
          <w:szCs w:val="22"/>
        </w:rPr>
        <w:t>Print Name:</w:t>
      </w:r>
      <w:r w:rsidRPr="001D56C5">
        <w:rPr>
          <w:rFonts w:ascii="Arial" w:hAnsi="Arial" w:cs="Arial"/>
          <w:sz w:val="22"/>
          <w:szCs w:val="22"/>
        </w:rPr>
        <w:tab/>
        <w:t>____________________________________</w:t>
      </w:r>
      <w:proofErr w:type="gramStart"/>
      <w:r w:rsidRPr="001D56C5">
        <w:rPr>
          <w:rFonts w:ascii="Arial" w:hAnsi="Arial" w:cs="Arial"/>
          <w:sz w:val="22"/>
          <w:szCs w:val="22"/>
        </w:rPr>
        <w:t>Date:_</w:t>
      </w:r>
      <w:proofErr w:type="gramEnd"/>
      <w:r w:rsidRPr="001D56C5">
        <w:rPr>
          <w:rFonts w:ascii="Arial" w:hAnsi="Arial" w:cs="Arial"/>
          <w:sz w:val="22"/>
          <w:szCs w:val="22"/>
        </w:rPr>
        <w:t>_______________</w:t>
      </w:r>
    </w:p>
    <w:p w14:paraId="03D10C16" w14:textId="77777777" w:rsidR="00AC34CC" w:rsidRPr="001D56C5" w:rsidRDefault="00AC34CC" w:rsidP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14:paraId="05C95EEB" w14:textId="77777777" w:rsidR="00AC34CC" w:rsidRPr="001D56C5" w:rsidRDefault="00AC34CC" w:rsidP="00AC34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1D56C5">
        <w:rPr>
          <w:rFonts w:ascii="Arial" w:hAnsi="Arial" w:cs="Arial"/>
          <w:sz w:val="22"/>
          <w:szCs w:val="22"/>
        </w:rPr>
        <w:t>Signature:</w:t>
      </w:r>
      <w:r w:rsidRPr="001D56C5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94B1652" w14:textId="77777777" w:rsidR="00AC34CC" w:rsidRPr="00F03788" w:rsidRDefault="00AC34C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AC34CC" w:rsidRPr="00F03788">
      <w:headerReference w:type="default" r:id="rId8"/>
      <w:footerReference w:type="default" r:id="rId9"/>
      <w:pgSz w:w="11906" w:h="16838"/>
      <w:pgMar w:top="1584" w:right="1584" w:bottom="1584" w:left="1584" w:header="115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44B6" w14:textId="77777777" w:rsidR="004B40F6" w:rsidRDefault="004B40F6">
      <w:r>
        <w:separator/>
      </w:r>
    </w:p>
  </w:endnote>
  <w:endnote w:type="continuationSeparator" w:id="0">
    <w:p w14:paraId="24399A69" w14:textId="77777777" w:rsidR="004B40F6" w:rsidRDefault="004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1B09" w14:textId="19FB48B2" w:rsidR="00AC34CC" w:rsidRPr="00AC34CC" w:rsidRDefault="00AC34CC">
    <w:pPr>
      <w:pStyle w:val="Footer"/>
      <w:rPr>
        <w:rFonts w:ascii="Arial" w:hAnsi="Arial" w:cs="Arial"/>
        <w:color w:val="999999"/>
        <w:sz w:val="20"/>
        <w:szCs w:val="20"/>
      </w:rPr>
    </w:pPr>
    <w:r w:rsidRPr="00AC34CC">
      <w:rPr>
        <w:rFonts w:ascii="Arial" w:hAnsi="Arial" w:cs="Arial"/>
        <w:color w:val="999999"/>
        <w:sz w:val="20"/>
        <w:szCs w:val="20"/>
      </w:rPr>
      <w:t>Last updated</w:t>
    </w:r>
    <w:r w:rsidR="00FA656D">
      <w:rPr>
        <w:rFonts w:ascii="Arial" w:hAnsi="Arial" w:cs="Arial"/>
        <w:color w:val="999999"/>
        <w:sz w:val="20"/>
        <w:szCs w:val="20"/>
      </w:rPr>
      <w:t xml:space="preserve"> </w:t>
    </w:r>
    <w:proofErr w:type="gramStart"/>
    <w:r w:rsidR="005F00F1">
      <w:rPr>
        <w:rFonts w:ascii="Arial" w:hAnsi="Arial" w:cs="Arial"/>
        <w:color w:val="999999"/>
        <w:sz w:val="20"/>
        <w:szCs w:val="20"/>
      </w:rPr>
      <w:t>05</w:t>
    </w:r>
    <w:r w:rsidR="00FA656D">
      <w:rPr>
        <w:rFonts w:ascii="Arial" w:hAnsi="Arial" w:cs="Arial"/>
        <w:color w:val="999999"/>
        <w:sz w:val="20"/>
        <w:szCs w:val="20"/>
      </w:rPr>
      <w:t>/0</w:t>
    </w:r>
    <w:r w:rsidR="005F00F1">
      <w:rPr>
        <w:rFonts w:ascii="Arial" w:hAnsi="Arial" w:cs="Arial"/>
        <w:color w:val="999999"/>
        <w:sz w:val="20"/>
        <w:szCs w:val="20"/>
      </w:rPr>
      <w:t>3</w:t>
    </w:r>
    <w:r w:rsidR="00FA656D">
      <w:rPr>
        <w:rFonts w:ascii="Arial" w:hAnsi="Arial" w:cs="Arial"/>
        <w:color w:val="999999"/>
        <w:sz w:val="20"/>
        <w:szCs w:val="20"/>
      </w:rPr>
      <w:t>/202</w:t>
    </w:r>
    <w:r w:rsidR="005F00F1">
      <w:rPr>
        <w:rFonts w:ascii="Arial" w:hAnsi="Arial" w:cs="Arial"/>
        <w:color w:val="999999"/>
        <w:sz w:val="20"/>
        <w:szCs w:val="20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C1D0" w14:textId="77777777" w:rsidR="004B40F6" w:rsidRDefault="004B40F6">
      <w:r>
        <w:separator/>
      </w:r>
    </w:p>
  </w:footnote>
  <w:footnote w:type="continuationSeparator" w:id="0">
    <w:p w14:paraId="093EF568" w14:textId="77777777" w:rsidR="004B40F6" w:rsidRDefault="004B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C68F" w14:textId="77777777" w:rsidR="004F16A7" w:rsidRDefault="004F16A7">
    <w:pPr>
      <w:pStyle w:val="Header"/>
      <w:jc w:val="center"/>
      <w:rPr>
        <w:rFonts w:ascii="Arial" w:hAnsi="Arial" w:cs="Arial"/>
        <w:b/>
        <w:bCs/>
      </w:rPr>
    </w:pP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b/>
            <w:bCs/>
          </w:rPr>
          <w:t>EXETER</w:t>
        </w:r>
      </w:smartTag>
    </w:smartTag>
    <w:r>
      <w:rPr>
        <w:rFonts w:ascii="Arial" w:hAnsi="Arial" w:cs="Arial"/>
        <w:b/>
        <w:bCs/>
      </w:rPr>
      <w:t xml:space="preserve"> AND DEVON AIRPORT LIMITED</w:t>
    </w:r>
  </w:p>
  <w:p w14:paraId="14FB1918" w14:textId="77777777" w:rsidR="004F16A7" w:rsidRDefault="004F16A7">
    <w:pPr>
      <w:pStyle w:val="Header"/>
      <w:jc w:val="center"/>
      <w:rPr>
        <w:rFonts w:ascii="Arial" w:hAnsi="Arial" w:cs="Arial"/>
        <w:b/>
        <w:bCs/>
      </w:rPr>
    </w:pPr>
  </w:p>
  <w:p w14:paraId="7FFE6995" w14:textId="77777777" w:rsidR="004F16A7" w:rsidRDefault="004F16A7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448C3"/>
    <w:multiLevelType w:val="hybridMultilevel"/>
    <w:tmpl w:val="30C42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114"/>
    <w:multiLevelType w:val="hybridMultilevel"/>
    <w:tmpl w:val="85963444"/>
    <w:lvl w:ilvl="0" w:tplc="C060CD5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" w15:restartNumberingAfterBreak="0">
    <w:nsid w:val="5D251D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6835420">
    <w:abstractNumId w:val="0"/>
  </w:num>
  <w:num w:numId="2" w16cid:durableId="1149054827">
    <w:abstractNumId w:val="1"/>
  </w:num>
  <w:num w:numId="3" w16cid:durableId="179524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7B"/>
    <w:rsid w:val="00140812"/>
    <w:rsid w:val="0015311B"/>
    <w:rsid w:val="00153786"/>
    <w:rsid w:val="0016667B"/>
    <w:rsid w:val="001C4BEC"/>
    <w:rsid w:val="00255E84"/>
    <w:rsid w:val="00266BD4"/>
    <w:rsid w:val="002A627F"/>
    <w:rsid w:val="00314125"/>
    <w:rsid w:val="003C3EDC"/>
    <w:rsid w:val="003C45DC"/>
    <w:rsid w:val="003F5C6E"/>
    <w:rsid w:val="004245A3"/>
    <w:rsid w:val="00481FB2"/>
    <w:rsid w:val="004A669E"/>
    <w:rsid w:val="004B40F6"/>
    <w:rsid w:val="004D16DA"/>
    <w:rsid w:val="004F16A7"/>
    <w:rsid w:val="00541BF7"/>
    <w:rsid w:val="0056031F"/>
    <w:rsid w:val="005B0966"/>
    <w:rsid w:val="005F00F1"/>
    <w:rsid w:val="00685702"/>
    <w:rsid w:val="00771FEF"/>
    <w:rsid w:val="007D3C12"/>
    <w:rsid w:val="008346CD"/>
    <w:rsid w:val="00834B66"/>
    <w:rsid w:val="008D4370"/>
    <w:rsid w:val="00943E80"/>
    <w:rsid w:val="009A40B0"/>
    <w:rsid w:val="009E2E31"/>
    <w:rsid w:val="009F2984"/>
    <w:rsid w:val="00A44926"/>
    <w:rsid w:val="00AC34CC"/>
    <w:rsid w:val="00AD4BCB"/>
    <w:rsid w:val="00BD48AD"/>
    <w:rsid w:val="00C056A5"/>
    <w:rsid w:val="00C40034"/>
    <w:rsid w:val="00D01294"/>
    <w:rsid w:val="00D60A4A"/>
    <w:rsid w:val="00EE31E2"/>
    <w:rsid w:val="00F03788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ABB2B99"/>
  <w15:chartTrackingRefBased/>
  <w15:docId w15:val="{0FC52608-1027-4173-B366-C6654487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EE31E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DDCAC-A691-4F39-9663-AFD06EF8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 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Andy Hutchings</dc:creator>
  <cp:keywords/>
  <dc:description/>
  <cp:lastModifiedBy>Sue Hodgkinson</cp:lastModifiedBy>
  <cp:revision>3</cp:revision>
  <dcterms:created xsi:type="dcterms:W3CDTF">2024-03-05T16:51:00Z</dcterms:created>
  <dcterms:modified xsi:type="dcterms:W3CDTF">2024-03-05T16:51:00Z</dcterms:modified>
</cp:coreProperties>
</file>